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00C" w:rsidRPr="001E100C" w:rsidRDefault="001E100C" w:rsidP="001E100C">
      <w:pPr>
        <w:pStyle w:val="a3"/>
        <w:spacing w:before="0" w:after="0"/>
        <w:jc w:val="right"/>
        <w:rPr>
          <w:b/>
          <w:sz w:val="28"/>
          <w:szCs w:val="28"/>
        </w:rPr>
      </w:pPr>
      <w:r w:rsidRPr="001E100C">
        <w:rPr>
          <w:b/>
          <w:sz w:val="28"/>
          <w:szCs w:val="28"/>
        </w:rPr>
        <w:t>Приложение 12.</w:t>
      </w:r>
    </w:p>
    <w:p w:rsidR="00D76654" w:rsidRPr="001E100C" w:rsidRDefault="00D76654" w:rsidP="00D76654">
      <w:pPr>
        <w:pStyle w:val="a3"/>
        <w:spacing w:before="0" w:after="0"/>
        <w:jc w:val="center"/>
        <w:rPr>
          <w:b/>
          <w:sz w:val="28"/>
          <w:szCs w:val="28"/>
        </w:rPr>
      </w:pPr>
      <w:r w:rsidRPr="001E100C">
        <w:rPr>
          <w:b/>
          <w:sz w:val="28"/>
          <w:szCs w:val="28"/>
        </w:rPr>
        <w:t>Муниципальное общеобразовательное учреждение</w:t>
      </w:r>
    </w:p>
    <w:p w:rsidR="001E100C" w:rsidRDefault="00D76654" w:rsidP="001E100C">
      <w:pPr>
        <w:pStyle w:val="a3"/>
        <w:spacing w:before="0" w:after="0"/>
        <w:jc w:val="center"/>
        <w:rPr>
          <w:b/>
          <w:sz w:val="28"/>
          <w:szCs w:val="28"/>
        </w:rPr>
      </w:pPr>
      <w:r w:rsidRPr="001E100C">
        <w:rPr>
          <w:b/>
          <w:sz w:val="28"/>
          <w:szCs w:val="28"/>
        </w:rPr>
        <w:t>основная общеобразовательная школа №3 г. Камешково</w:t>
      </w:r>
    </w:p>
    <w:p w:rsidR="00D76654" w:rsidRPr="001E100C" w:rsidRDefault="00A0199C" w:rsidP="001E100C">
      <w:pPr>
        <w:pStyle w:val="a3"/>
        <w:spacing w:before="0" w:after="0"/>
        <w:jc w:val="center"/>
        <w:rPr>
          <w:b/>
          <w:sz w:val="28"/>
          <w:szCs w:val="28"/>
        </w:rPr>
      </w:pPr>
      <w:r>
        <w:rPr>
          <w:b/>
          <w:noProof/>
        </w:rPr>
        <w:pict>
          <v:rect id="_x0000_s1028" style="position:absolute;left:0;text-align:left;margin-left:343.35pt;margin-top:11.05pt;width:167.4pt;height:88.95pt;z-index:251662336" stroked="f">
            <v:textbox>
              <w:txbxContent>
                <w:p w:rsidR="00D76654" w:rsidRDefault="00D76654" w:rsidP="00D76654">
                  <w:pPr>
                    <w:pStyle w:val="a3"/>
                    <w:spacing w:before="0" w:beforeAutospacing="0" w:after="0" w:afterAutospacing="0"/>
                  </w:pPr>
                  <w:r w:rsidRPr="009B5079">
                    <w:t> 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939925" cy="1033780"/>
                        <wp:effectExtent l="19050" t="0" r="317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9925" cy="1033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D76654" w:rsidRPr="00D76654" w:rsidRDefault="00A0199C" w:rsidP="001E100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w:pict>
          <v:rect id="_x0000_s1026" style="position:absolute;left:0;text-align:left;margin-left:145.35pt;margin-top:6.25pt;width:166.8pt;height:88.95pt;z-index:251660288" stroked="f">
            <v:textbox>
              <w:txbxContent>
                <w:p w:rsidR="00D76654" w:rsidRPr="009B5079" w:rsidRDefault="00D76654" w:rsidP="00D76654">
                  <w:pPr>
                    <w:pStyle w:val="a3"/>
                    <w:spacing w:before="0" w:beforeAutospacing="0" w:after="0" w:afterAutospacing="0"/>
                  </w:pPr>
                  <w:r w:rsidRPr="009B5079">
                    <w:t>Принято:</w:t>
                  </w:r>
                </w:p>
                <w:p w:rsidR="00D76654" w:rsidRPr="009B5079" w:rsidRDefault="00D76654" w:rsidP="00D76654">
                  <w:pPr>
                    <w:pStyle w:val="a3"/>
                    <w:spacing w:before="0" w:beforeAutospacing="0" w:after="0" w:afterAutospacing="0"/>
                  </w:pPr>
                  <w:r>
                    <w:t>на заседании методическ</w:t>
                  </w:r>
                  <w:r w:rsidRPr="009B5079">
                    <w:t>ого совета</w:t>
                  </w:r>
                </w:p>
                <w:p w:rsidR="00D76654" w:rsidRPr="009B5079" w:rsidRDefault="00D76654" w:rsidP="00D76654">
                  <w:pPr>
                    <w:pStyle w:val="a3"/>
                    <w:spacing w:before="0" w:beforeAutospacing="0" w:after="0" w:afterAutospacing="0"/>
                  </w:pPr>
                  <w:r w:rsidRPr="009B5079">
                    <w:t>МОУ ООШ №3</w:t>
                  </w:r>
                </w:p>
                <w:p w:rsidR="00D76654" w:rsidRPr="009B5079" w:rsidRDefault="00D76654" w:rsidP="00D76654">
                  <w:pPr>
                    <w:pStyle w:val="a3"/>
                    <w:spacing w:before="0" w:beforeAutospacing="0" w:after="0" w:afterAutospacing="0"/>
                  </w:pPr>
                  <w:r w:rsidRPr="009B5079">
                    <w:t>г. Камешково</w:t>
                  </w:r>
                </w:p>
                <w:p w:rsidR="00D76654" w:rsidRPr="009B5079" w:rsidRDefault="00D76654" w:rsidP="00D76654">
                  <w:pPr>
                    <w:pStyle w:val="a3"/>
                    <w:spacing w:before="0" w:beforeAutospacing="0" w:after="0" w:afterAutospacing="0"/>
                  </w:pPr>
                  <w:r w:rsidRPr="009B5079">
                    <w:t xml:space="preserve">Протокол № </w:t>
                  </w:r>
                  <w:proofErr w:type="spellStart"/>
                  <w:r w:rsidRPr="009B5079">
                    <w:t>___</w:t>
                  </w:r>
                  <w:proofErr w:type="gramStart"/>
                  <w:r>
                    <w:t>от</w:t>
                  </w:r>
                  <w:proofErr w:type="spellEnd"/>
                  <w:proofErr w:type="gramEnd"/>
                  <w:r>
                    <w:t xml:space="preserve"> _______</w:t>
                  </w:r>
                </w:p>
                <w:p w:rsidR="00D76654" w:rsidRDefault="00D76654" w:rsidP="00D76654">
                  <w:r w:rsidRPr="009B5079">
                    <w:t xml:space="preserve">  от «___» ___________2011г.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</w:rPr>
        <w:pict>
          <v:rect id="_x0000_s1027" style="position:absolute;left:0;text-align:left;margin-left:-28.75pt;margin-top:-.25pt;width:156.35pt;height:98.4pt;z-index:251661312" stroked="f">
            <v:textbox>
              <w:txbxContent>
                <w:p w:rsidR="00D76654" w:rsidRPr="009B5079" w:rsidRDefault="00D76654" w:rsidP="00D76654">
                  <w:pPr>
                    <w:pStyle w:val="a3"/>
                    <w:spacing w:before="0" w:beforeAutospacing="0" w:after="0" w:afterAutospacing="0"/>
                  </w:pPr>
                  <w:r>
                    <w:t>Согласован</w:t>
                  </w:r>
                  <w:r w:rsidRPr="009B5079">
                    <w:t>о:</w:t>
                  </w:r>
                </w:p>
                <w:p w:rsidR="00D76654" w:rsidRDefault="00D76654" w:rsidP="00D76654">
                  <w:pPr>
                    <w:pStyle w:val="a3"/>
                    <w:spacing w:before="0" w:beforeAutospacing="0" w:after="0" w:afterAutospacing="0"/>
                  </w:pPr>
                  <w:r>
                    <w:t>с Управляющим Советом</w:t>
                  </w:r>
                </w:p>
                <w:p w:rsidR="00D76654" w:rsidRPr="009B5079" w:rsidRDefault="00D76654" w:rsidP="00D76654">
                  <w:pPr>
                    <w:pStyle w:val="a3"/>
                    <w:spacing w:before="0" w:beforeAutospacing="0" w:after="0" w:afterAutospacing="0"/>
                  </w:pPr>
                  <w:r w:rsidRPr="009B5079">
                    <w:t>МОУ ООШ №3</w:t>
                  </w:r>
                </w:p>
                <w:p w:rsidR="00D76654" w:rsidRPr="009B5079" w:rsidRDefault="00D76654" w:rsidP="00D76654">
                  <w:pPr>
                    <w:pStyle w:val="a3"/>
                    <w:spacing w:before="0" w:beforeAutospacing="0" w:after="0" w:afterAutospacing="0"/>
                  </w:pPr>
                  <w:r w:rsidRPr="009B5079">
                    <w:t>г. Камешково</w:t>
                  </w:r>
                </w:p>
                <w:p w:rsidR="00D76654" w:rsidRDefault="00D76654" w:rsidP="00D76654">
                  <w:pPr>
                    <w:pStyle w:val="a3"/>
                    <w:spacing w:before="0" w:beforeAutospacing="0" w:after="0" w:afterAutospacing="0"/>
                  </w:pPr>
                  <w:r w:rsidRPr="009B5079">
                    <w:t>Протокол № __</w:t>
                  </w:r>
                </w:p>
                <w:p w:rsidR="00D76654" w:rsidRPr="009B5079" w:rsidRDefault="00D76654" w:rsidP="00D76654">
                  <w:pPr>
                    <w:pStyle w:val="a3"/>
                    <w:spacing w:before="0" w:beforeAutospacing="0" w:after="0" w:afterAutospacing="0"/>
                  </w:pPr>
                  <w:r w:rsidRPr="00FE5B9C">
                    <w:t xml:space="preserve"> </w:t>
                  </w:r>
                  <w:r w:rsidRPr="009B5079">
                    <w:t>от «___» ___________</w:t>
                  </w:r>
                </w:p>
                <w:p w:rsidR="00D76654" w:rsidRDefault="00D76654" w:rsidP="00D76654"/>
              </w:txbxContent>
            </v:textbox>
          </v:rect>
        </w:pict>
      </w:r>
      <w:r w:rsidR="00D76654" w:rsidRPr="00D76654">
        <w:rPr>
          <w:rFonts w:ascii="Times New Roman" w:hAnsi="Times New Roman" w:cs="Times New Roman"/>
          <w:b/>
        </w:rPr>
        <w:tab/>
      </w:r>
      <w:r w:rsidR="00D76654" w:rsidRPr="00D76654">
        <w:rPr>
          <w:rFonts w:ascii="Times New Roman" w:hAnsi="Times New Roman" w:cs="Times New Roman"/>
          <w:b/>
        </w:rPr>
        <w:tab/>
      </w:r>
    </w:p>
    <w:p w:rsidR="00D76654" w:rsidRPr="00D76654" w:rsidRDefault="00D76654" w:rsidP="00D76654">
      <w:pPr>
        <w:jc w:val="center"/>
        <w:outlineLvl w:val="0"/>
        <w:rPr>
          <w:rFonts w:ascii="Times New Roman" w:hAnsi="Times New Roman" w:cs="Times New Roman"/>
          <w:b/>
        </w:rPr>
      </w:pPr>
    </w:p>
    <w:p w:rsidR="00D76654" w:rsidRPr="00D76654" w:rsidRDefault="00D76654" w:rsidP="00D76654">
      <w:pPr>
        <w:jc w:val="center"/>
        <w:outlineLvl w:val="0"/>
        <w:rPr>
          <w:rFonts w:ascii="Times New Roman" w:hAnsi="Times New Roman" w:cs="Times New Roman"/>
          <w:b/>
        </w:rPr>
      </w:pPr>
    </w:p>
    <w:p w:rsidR="00D76654" w:rsidRPr="00D76654" w:rsidRDefault="00D76654" w:rsidP="00D76654">
      <w:pPr>
        <w:tabs>
          <w:tab w:val="left" w:pos="1596"/>
        </w:tabs>
        <w:outlineLvl w:val="0"/>
        <w:rPr>
          <w:rFonts w:ascii="Times New Roman" w:hAnsi="Times New Roman" w:cs="Times New Roman"/>
          <w:b/>
        </w:rPr>
      </w:pPr>
    </w:p>
    <w:p w:rsidR="001E100C" w:rsidRDefault="001E100C" w:rsidP="001E1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6654" w:rsidRDefault="00D76654" w:rsidP="001E10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b/>
          <w:sz w:val="28"/>
          <w:szCs w:val="28"/>
        </w:rPr>
        <w:t>Положение о п</w:t>
      </w:r>
      <w:r w:rsidR="001E100C">
        <w:rPr>
          <w:rFonts w:ascii="Times New Roman" w:hAnsi="Times New Roman" w:cs="Times New Roman"/>
          <w:b/>
          <w:sz w:val="28"/>
          <w:szCs w:val="28"/>
        </w:rPr>
        <w:t xml:space="preserve">роектной деятельности учащихся </w:t>
      </w:r>
    </w:p>
    <w:p w:rsidR="00D76654" w:rsidRPr="00D76654" w:rsidRDefault="00D76654" w:rsidP="001E10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654">
        <w:rPr>
          <w:rFonts w:ascii="Times New Roman" w:hAnsi="Times New Roman" w:cs="Times New Roman"/>
          <w:b/>
          <w:sz w:val="28"/>
          <w:szCs w:val="28"/>
        </w:rPr>
        <w:t>МОУ ОО</w:t>
      </w:r>
      <w:r w:rsidR="001E100C">
        <w:rPr>
          <w:rFonts w:ascii="Times New Roman" w:hAnsi="Times New Roman" w:cs="Times New Roman"/>
          <w:b/>
          <w:sz w:val="28"/>
          <w:szCs w:val="28"/>
        </w:rPr>
        <w:t xml:space="preserve">Ш №3 г. Камешково Владимирской </w:t>
      </w:r>
      <w:r w:rsidRPr="00D76654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D76654" w:rsidRPr="001E100C" w:rsidRDefault="00D76654" w:rsidP="00D76654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76654" w:rsidRPr="00D76654" w:rsidRDefault="00D76654" w:rsidP="00D76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654">
        <w:rPr>
          <w:rFonts w:ascii="Times New Roman" w:hAnsi="Times New Roman" w:cs="Times New Roman"/>
          <w:spacing w:val="-27"/>
          <w:sz w:val="28"/>
          <w:szCs w:val="28"/>
        </w:rPr>
        <w:t>1.</w:t>
      </w:r>
      <w:r w:rsidRPr="00D76654">
        <w:rPr>
          <w:rFonts w:ascii="Times New Roman" w:hAnsi="Times New Roman" w:cs="Times New Roman"/>
          <w:sz w:val="28"/>
          <w:szCs w:val="28"/>
        </w:rPr>
        <w:t xml:space="preserve">    Настоящее положение разработано в соответствии с 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>Уставом школы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t xml:space="preserve"> и регламентирует по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softHyphen/>
        <w:t>рядок организации и осуществления проектной деятельно</w:t>
      </w:r>
      <w:r w:rsidRPr="00D76654">
        <w:rPr>
          <w:rFonts w:ascii="Times New Roman" w:hAnsi="Times New Roman" w:cs="Times New Roman"/>
          <w:sz w:val="28"/>
          <w:szCs w:val="28"/>
        </w:rPr>
        <w:t>сти учащихся  МОУ ООШ</w:t>
      </w:r>
      <w:r w:rsidR="001E100C">
        <w:rPr>
          <w:rFonts w:ascii="Times New Roman" w:hAnsi="Times New Roman" w:cs="Times New Roman"/>
          <w:sz w:val="28"/>
          <w:szCs w:val="28"/>
        </w:rPr>
        <w:t xml:space="preserve"> №3  г. Камешково Владимирской </w:t>
      </w:r>
      <w:r w:rsidRPr="00D76654">
        <w:rPr>
          <w:rFonts w:ascii="Times New Roman" w:hAnsi="Times New Roman" w:cs="Times New Roman"/>
          <w:sz w:val="28"/>
          <w:szCs w:val="28"/>
        </w:rPr>
        <w:t>области</w:t>
      </w:r>
    </w:p>
    <w:p w:rsidR="00D76654" w:rsidRPr="00D76654" w:rsidRDefault="00D76654" w:rsidP="00D76654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</w:rPr>
      </w:pPr>
      <w:r w:rsidRPr="00D76654">
        <w:rPr>
          <w:rFonts w:ascii="Times New Roman" w:hAnsi="Times New Roman" w:cs="Times New Roman"/>
          <w:spacing w:val="-4"/>
          <w:sz w:val="28"/>
          <w:szCs w:val="28"/>
        </w:rPr>
        <w:t xml:space="preserve">  Проектная деятельность является составляющей учеб</w:t>
      </w:r>
      <w:r w:rsidRPr="00D76654">
        <w:rPr>
          <w:rFonts w:ascii="Times New Roman" w:hAnsi="Times New Roman" w:cs="Times New Roman"/>
          <w:spacing w:val="-5"/>
          <w:sz w:val="28"/>
          <w:szCs w:val="28"/>
        </w:rPr>
        <w:t xml:space="preserve">ной и </w:t>
      </w:r>
      <w:proofErr w:type="spellStart"/>
      <w:r w:rsidRPr="00D76654">
        <w:rPr>
          <w:rFonts w:ascii="Times New Roman" w:hAnsi="Times New Roman" w:cs="Times New Roman"/>
          <w:spacing w:val="-5"/>
          <w:sz w:val="28"/>
          <w:szCs w:val="28"/>
        </w:rPr>
        <w:t>внеучебной</w:t>
      </w:r>
      <w:proofErr w:type="spellEnd"/>
      <w:r w:rsidRPr="00D76654">
        <w:rPr>
          <w:rFonts w:ascii="Times New Roman" w:hAnsi="Times New Roman" w:cs="Times New Roman"/>
          <w:spacing w:val="-5"/>
          <w:sz w:val="28"/>
          <w:szCs w:val="28"/>
        </w:rPr>
        <w:t xml:space="preserve"> деятельности обучающихся 1- 9-х </w:t>
      </w:r>
      <w:r w:rsidRPr="00D76654">
        <w:rPr>
          <w:rFonts w:ascii="Times New Roman" w:hAnsi="Times New Roman" w:cs="Times New Roman"/>
          <w:sz w:val="28"/>
          <w:szCs w:val="28"/>
        </w:rPr>
        <w:t>классов.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pacing w:val="-18"/>
          <w:sz w:val="28"/>
          <w:szCs w:val="28"/>
        </w:rPr>
        <w:t>3.</w:t>
      </w:r>
      <w:r w:rsidRPr="00D76654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Под проектом понимается </w:t>
      </w:r>
      <w:r w:rsidRPr="00D76654">
        <w:rPr>
          <w:rFonts w:ascii="Times New Roman" w:hAnsi="Times New Roman" w:cs="Times New Roman"/>
          <w:spacing w:val="-7"/>
          <w:sz w:val="28"/>
          <w:szCs w:val="28"/>
        </w:rPr>
        <w:t>единство замысла и реали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t xml:space="preserve">зации планируемой деятельности по моделированию нового </w:t>
      </w:r>
      <w:r w:rsidRPr="00D76654">
        <w:rPr>
          <w:rFonts w:ascii="Times New Roman" w:hAnsi="Times New Roman" w:cs="Times New Roman"/>
          <w:sz w:val="28"/>
          <w:szCs w:val="28"/>
        </w:rPr>
        <w:t>продукта, ограниченное определенными сроками.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rPr>
          <w:rFonts w:ascii="Times New Roman" w:hAnsi="Times New Roman" w:cs="Times New Roman"/>
          <w:spacing w:val="-18"/>
          <w:sz w:val="28"/>
          <w:szCs w:val="28"/>
        </w:rPr>
      </w:pPr>
      <w:r w:rsidRPr="00D76654">
        <w:rPr>
          <w:rFonts w:ascii="Times New Roman" w:hAnsi="Times New Roman" w:cs="Times New Roman"/>
          <w:b/>
          <w:sz w:val="28"/>
          <w:szCs w:val="28"/>
        </w:rPr>
        <w:t>4</w:t>
      </w:r>
      <w:r w:rsidRPr="00D76654">
        <w:rPr>
          <w:rFonts w:ascii="Times New Roman" w:hAnsi="Times New Roman" w:cs="Times New Roman"/>
          <w:sz w:val="28"/>
          <w:szCs w:val="28"/>
        </w:rPr>
        <w:t>.</w:t>
      </w:r>
      <w:r w:rsidRPr="00D76654">
        <w:rPr>
          <w:rFonts w:ascii="Times New Roman" w:hAnsi="Times New Roman" w:cs="Times New Roman"/>
          <w:b/>
          <w:bCs/>
          <w:spacing w:val="-14"/>
          <w:sz w:val="28"/>
          <w:szCs w:val="28"/>
        </w:rPr>
        <w:t>Виды проектов в школе:</w:t>
      </w:r>
    </w:p>
    <w:p w:rsidR="00D76654" w:rsidRPr="00D76654" w:rsidRDefault="00D76654" w:rsidP="00D76654">
      <w:pPr>
        <w:shd w:val="clear" w:color="auto" w:fill="FFFFFF"/>
        <w:tabs>
          <w:tab w:val="left" w:pos="912"/>
        </w:tabs>
        <w:jc w:val="both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D76654">
        <w:rPr>
          <w:rFonts w:ascii="Times New Roman" w:hAnsi="Times New Roman" w:cs="Times New Roman"/>
          <w:b/>
          <w:bCs/>
          <w:spacing w:val="-10"/>
          <w:sz w:val="28"/>
          <w:szCs w:val="28"/>
        </w:rPr>
        <w:t>4.1.</w:t>
      </w:r>
      <w:r w:rsidRPr="00D76654">
        <w:rPr>
          <w:rFonts w:ascii="Times New Roman" w:hAnsi="Times New Roman" w:cs="Times New Roman"/>
          <w:b/>
          <w:bCs/>
          <w:spacing w:val="-11"/>
          <w:sz w:val="28"/>
          <w:szCs w:val="28"/>
        </w:rPr>
        <w:t>По целям учебной деятельности:</w:t>
      </w:r>
    </w:p>
    <w:p w:rsidR="00D76654" w:rsidRPr="00D76654" w:rsidRDefault="00D76654" w:rsidP="00D76654">
      <w:pPr>
        <w:shd w:val="clear" w:color="auto" w:fill="FFFFFF"/>
        <w:tabs>
          <w:tab w:val="left" w:pos="912"/>
        </w:tabs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="001E100C">
        <w:rPr>
          <w:rFonts w:ascii="Times New Roman" w:hAnsi="Times New Roman" w:cs="Times New Roman"/>
          <w:spacing w:val="-3"/>
          <w:sz w:val="28"/>
          <w:szCs w:val="28"/>
        </w:rPr>
        <w:t>монопредметный</w:t>
      </w:r>
      <w:proofErr w:type="spellEnd"/>
      <w:r w:rsidR="001E100C">
        <w:rPr>
          <w:rFonts w:ascii="Times New Roman" w:hAnsi="Times New Roman" w:cs="Times New Roman"/>
          <w:spacing w:val="-3"/>
          <w:sz w:val="28"/>
          <w:szCs w:val="28"/>
        </w:rPr>
        <w:t xml:space="preserve"> проект 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>- проект в рамках одно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D76654">
        <w:rPr>
          <w:rFonts w:ascii="Times New Roman" w:hAnsi="Times New Roman" w:cs="Times New Roman"/>
          <w:sz w:val="28"/>
          <w:szCs w:val="28"/>
        </w:rPr>
        <w:t>го учебного предмета;</w:t>
      </w:r>
    </w:p>
    <w:p w:rsidR="00D76654" w:rsidRPr="00D76654" w:rsidRDefault="00D76654" w:rsidP="00D76654">
      <w:pPr>
        <w:shd w:val="clear" w:color="auto" w:fill="FFFFFF"/>
        <w:tabs>
          <w:tab w:val="left" w:pos="912"/>
        </w:tabs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E100C">
        <w:rPr>
          <w:rFonts w:ascii="Times New Roman" w:hAnsi="Times New Roman" w:cs="Times New Roman"/>
          <w:spacing w:val="-1"/>
          <w:sz w:val="28"/>
          <w:szCs w:val="28"/>
        </w:rPr>
        <w:t>межпредметный</w:t>
      </w:r>
      <w:proofErr w:type="spellEnd"/>
      <w:r w:rsidR="001E100C">
        <w:rPr>
          <w:rFonts w:ascii="Times New Roman" w:hAnsi="Times New Roman" w:cs="Times New Roman"/>
          <w:spacing w:val="-1"/>
          <w:sz w:val="28"/>
          <w:szCs w:val="28"/>
        </w:rPr>
        <w:t xml:space="preserve"> проект - 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t>проект, предполагаю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softHyphen/>
        <w:t>щий использование знаний по двум и более пред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D76654">
        <w:rPr>
          <w:rFonts w:ascii="Times New Roman" w:hAnsi="Times New Roman" w:cs="Times New Roman"/>
          <w:sz w:val="28"/>
          <w:szCs w:val="28"/>
        </w:rPr>
        <w:t>метам;</w:t>
      </w:r>
    </w:p>
    <w:p w:rsidR="00D76654" w:rsidRPr="00D76654" w:rsidRDefault="001E100C" w:rsidP="00D76654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ind w:right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надпредметный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 - </w:t>
      </w:r>
      <w:r w:rsidR="00D76654" w:rsidRPr="00D76654">
        <w:rPr>
          <w:rFonts w:ascii="Times New Roman" w:hAnsi="Times New Roman" w:cs="Times New Roman"/>
          <w:sz w:val="28"/>
          <w:szCs w:val="28"/>
        </w:rPr>
        <w:t>проект, выходящий за рамки школьных предметов.</w:t>
      </w:r>
    </w:p>
    <w:p w:rsidR="00D76654" w:rsidRPr="00D76654" w:rsidRDefault="00D76654" w:rsidP="00D76654">
      <w:pPr>
        <w:shd w:val="clear" w:color="auto" w:fill="FFFFFF"/>
        <w:tabs>
          <w:tab w:val="left" w:pos="912"/>
        </w:tabs>
        <w:rPr>
          <w:rFonts w:ascii="Times New Roman" w:hAnsi="Times New Roman" w:cs="Times New Roman"/>
          <w:b/>
          <w:bCs/>
          <w:spacing w:val="-13"/>
          <w:sz w:val="28"/>
          <w:szCs w:val="28"/>
        </w:rPr>
      </w:pPr>
      <w:r w:rsidRPr="00D76654">
        <w:rPr>
          <w:rFonts w:ascii="Times New Roman" w:hAnsi="Times New Roman" w:cs="Times New Roman"/>
          <w:b/>
          <w:spacing w:val="-10"/>
          <w:sz w:val="28"/>
          <w:szCs w:val="28"/>
        </w:rPr>
        <w:t>4.2</w:t>
      </w:r>
      <w:r w:rsidRPr="00D76654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Pr="00D76654">
        <w:rPr>
          <w:rFonts w:ascii="Times New Roman" w:hAnsi="Times New Roman" w:cs="Times New Roman"/>
          <w:b/>
          <w:bCs/>
          <w:spacing w:val="-13"/>
          <w:sz w:val="28"/>
          <w:szCs w:val="28"/>
        </w:rPr>
        <w:t>По типам организации:</w:t>
      </w:r>
    </w:p>
    <w:p w:rsidR="00D76654" w:rsidRPr="00D76654" w:rsidRDefault="00D76654" w:rsidP="00D76654">
      <w:pPr>
        <w:shd w:val="clear" w:color="auto" w:fill="FFFFFF"/>
        <w:tabs>
          <w:tab w:val="left" w:pos="912"/>
        </w:tabs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pacing w:val="-10"/>
          <w:sz w:val="28"/>
          <w:szCs w:val="28"/>
        </w:rPr>
        <w:t>-</w:t>
      </w:r>
      <w:r w:rsidRPr="00D76654">
        <w:rPr>
          <w:rFonts w:ascii="Times New Roman" w:hAnsi="Times New Roman" w:cs="Times New Roman"/>
          <w:sz w:val="28"/>
          <w:szCs w:val="28"/>
        </w:rPr>
        <w:t xml:space="preserve">  классификационный, позволяющий его автору </w:t>
      </w:r>
      <w:r w:rsidR="001E100C">
        <w:rPr>
          <w:rFonts w:ascii="Times New Roman" w:hAnsi="Times New Roman" w:cs="Times New Roman"/>
          <w:spacing w:val="-5"/>
          <w:sz w:val="28"/>
          <w:szCs w:val="28"/>
        </w:rPr>
        <w:t xml:space="preserve">обобщить материал, изучаемый </w:t>
      </w:r>
      <w:r w:rsidRPr="00D76654">
        <w:rPr>
          <w:rFonts w:ascii="Times New Roman" w:hAnsi="Times New Roman" w:cs="Times New Roman"/>
          <w:spacing w:val="-5"/>
          <w:sz w:val="28"/>
          <w:szCs w:val="28"/>
        </w:rPr>
        <w:t>в различных разде</w:t>
      </w:r>
      <w:r w:rsidRPr="00D76654">
        <w:rPr>
          <w:rFonts w:ascii="Times New Roman" w:hAnsi="Times New Roman" w:cs="Times New Roman"/>
          <w:sz w:val="28"/>
          <w:szCs w:val="28"/>
        </w:rPr>
        <w:t>лах науки и в различное время;</w:t>
      </w:r>
    </w:p>
    <w:p w:rsidR="00D76654" w:rsidRPr="00D76654" w:rsidRDefault="00D76654" w:rsidP="00D76654">
      <w:pPr>
        <w:shd w:val="clear" w:color="auto" w:fill="FFFFFF"/>
        <w:tabs>
          <w:tab w:val="left" w:pos="912"/>
        </w:tabs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 xml:space="preserve">- 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t xml:space="preserve">познавательный, позволяющий его автору изучить 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>внепрограммны</w:t>
      </w:r>
      <w:r w:rsidR="001E100C">
        <w:rPr>
          <w:rFonts w:ascii="Times New Roman" w:hAnsi="Times New Roman" w:cs="Times New Roman"/>
          <w:spacing w:val="-3"/>
          <w:sz w:val="28"/>
          <w:szCs w:val="28"/>
        </w:rPr>
        <w:t>й теоретический материал и пока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>зать его применение к решению проблем основно</w:t>
      </w:r>
      <w:r w:rsidRPr="00D76654">
        <w:rPr>
          <w:rFonts w:ascii="Times New Roman" w:hAnsi="Times New Roman" w:cs="Times New Roman"/>
          <w:sz w:val="28"/>
          <w:szCs w:val="28"/>
        </w:rPr>
        <w:t>го курса;</w:t>
      </w:r>
    </w:p>
    <w:p w:rsidR="00D76654" w:rsidRPr="00D76654" w:rsidRDefault="00D76654" w:rsidP="00D76654">
      <w:pPr>
        <w:shd w:val="clear" w:color="auto" w:fill="FFFFFF"/>
        <w:tabs>
          <w:tab w:val="left" w:pos="912"/>
        </w:tabs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D76654">
        <w:rPr>
          <w:rFonts w:ascii="Times New Roman" w:hAnsi="Times New Roman" w:cs="Times New Roman"/>
          <w:sz w:val="28"/>
          <w:szCs w:val="28"/>
        </w:rPr>
        <w:t>исследовательский</w:t>
      </w:r>
      <w:proofErr w:type="gramEnd"/>
      <w:r w:rsidRPr="00D76654">
        <w:rPr>
          <w:rFonts w:ascii="Times New Roman" w:hAnsi="Times New Roman" w:cs="Times New Roman"/>
          <w:sz w:val="28"/>
          <w:szCs w:val="28"/>
        </w:rPr>
        <w:t xml:space="preserve">, где основным содержанием 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t>проекта является цепочка задач или проблем, ре</w:t>
      </w:r>
      <w:r w:rsidRPr="00D76654">
        <w:rPr>
          <w:rFonts w:ascii="Times New Roman" w:hAnsi="Times New Roman" w:cs="Times New Roman"/>
          <w:sz w:val="28"/>
          <w:szCs w:val="28"/>
        </w:rPr>
        <w:t>шаемых автором самостоятельно.</w:t>
      </w:r>
    </w:p>
    <w:p w:rsidR="00D76654" w:rsidRPr="00D76654" w:rsidRDefault="00D76654" w:rsidP="00D76654">
      <w:pPr>
        <w:shd w:val="clear" w:color="auto" w:fill="FFFFFF"/>
        <w:spacing w:line="250" w:lineRule="exact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D76654">
        <w:rPr>
          <w:rFonts w:ascii="Times New Roman" w:hAnsi="Times New Roman" w:cs="Times New Roman"/>
          <w:b/>
          <w:spacing w:val="-9"/>
          <w:sz w:val="28"/>
          <w:szCs w:val="28"/>
        </w:rPr>
        <w:t>4.3.</w:t>
      </w:r>
      <w:r w:rsidRPr="00D7665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b/>
          <w:bCs/>
          <w:spacing w:val="-9"/>
          <w:sz w:val="28"/>
          <w:szCs w:val="28"/>
        </w:rPr>
        <w:t>По предметной области:</w:t>
      </w:r>
    </w:p>
    <w:p w:rsidR="00D76654" w:rsidRPr="00D76654" w:rsidRDefault="00D76654" w:rsidP="00D7665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proofErr w:type="gramStart"/>
      <w:r w:rsidRPr="00D76654">
        <w:rPr>
          <w:rFonts w:ascii="Times New Roman" w:hAnsi="Times New Roman" w:cs="Times New Roman"/>
          <w:spacing w:val="-9"/>
          <w:sz w:val="28"/>
          <w:szCs w:val="28"/>
        </w:rPr>
        <w:t>-</w:t>
      </w:r>
      <w:r w:rsidRPr="00D76654">
        <w:rPr>
          <w:rFonts w:ascii="Times New Roman" w:hAnsi="Times New Roman" w:cs="Times New Roman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t xml:space="preserve">литературные, в которых исследуется творчество </w:t>
      </w:r>
      <w:r w:rsidRPr="00D76654">
        <w:rPr>
          <w:rFonts w:ascii="Times New Roman" w:hAnsi="Times New Roman" w:cs="Times New Roman"/>
          <w:sz w:val="28"/>
          <w:szCs w:val="28"/>
        </w:rPr>
        <w:t>писателей, сопоставляются различные точки зре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>ния на литературные произведения, жанровые со</w:t>
      </w:r>
      <w:r w:rsidRPr="00D76654">
        <w:rPr>
          <w:rFonts w:ascii="Times New Roman" w:hAnsi="Times New Roman" w:cs="Times New Roman"/>
          <w:sz w:val="28"/>
          <w:szCs w:val="28"/>
        </w:rPr>
        <w:t>чинения, соб</w:t>
      </w:r>
      <w:r w:rsidR="001E100C">
        <w:rPr>
          <w:rFonts w:ascii="Times New Roman" w:hAnsi="Times New Roman" w:cs="Times New Roman"/>
          <w:sz w:val="28"/>
          <w:szCs w:val="28"/>
        </w:rPr>
        <w:t>ственные литературные произведе</w:t>
      </w:r>
      <w:r w:rsidRPr="00D76654">
        <w:rPr>
          <w:rFonts w:ascii="Times New Roman" w:hAnsi="Times New Roman" w:cs="Times New Roman"/>
          <w:sz w:val="28"/>
          <w:szCs w:val="28"/>
        </w:rPr>
        <w:t>ния;</w:t>
      </w:r>
      <w:proofErr w:type="gramEnd"/>
    </w:p>
    <w:p w:rsidR="00D76654" w:rsidRPr="00D76654" w:rsidRDefault="00D76654" w:rsidP="00D7665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 xml:space="preserve">- 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t xml:space="preserve">естественнонаучные, в </w:t>
      </w:r>
      <w:proofErr w:type="gramStart"/>
      <w:r w:rsidRPr="00D76654">
        <w:rPr>
          <w:rFonts w:ascii="Times New Roman" w:hAnsi="Times New Roman" w:cs="Times New Roman"/>
          <w:spacing w:val="-4"/>
          <w:sz w:val="28"/>
          <w:szCs w:val="28"/>
        </w:rPr>
        <w:t>которых</w:t>
      </w:r>
      <w:proofErr w:type="gramEnd"/>
      <w:r w:rsidRPr="00D76654">
        <w:rPr>
          <w:rFonts w:ascii="Times New Roman" w:hAnsi="Times New Roman" w:cs="Times New Roman"/>
          <w:spacing w:val="-4"/>
          <w:sz w:val="28"/>
          <w:szCs w:val="28"/>
        </w:rPr>
        <w:t xml:space="preserve"> исследуется четко 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t>обозначенная проблема конкретного естественно</w:t>
      </w:r>
      <w:r w:rsidRPr="00D76654">
        <w:rPr>
          <w:rFonts w:ascii="Times New Roman" w:hAnsi="Times New Roman" w:cs="Times New Roman"/>
          <w:sz w:val="28"/>
          <w:szCs w:val="28"/>
        </w:rPr>
        <w:t>научного направления;</w:t>
      </w:r>
    </w:p>
    <w:p w:rsidR="00D76654" w:rsidRPr="00D76654" w:rsidRDefault="00D76654" w:rsidP="00D7665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 xml:space="preserve">- 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t xml:space="preserve">экологические, в </w:t>
      </w:r>
      <w:proofErr w:type="gramStart"/>
      <w:r w:rsidRPr="00D76654">
        <w:rPr>
          <w:rFonts w:ascii="Times New Roman" w:hAnsi="Times New Roman" w:cs="Times New Roman"/>
          <w:spacing w:val="-4"/>
          <w:sz w:val="28"/>
          <w:szCs w:val="28"/>
        </w:rPr>
        <w:t>которых</w:t>
      </w:r>
      <w:proofErr w:type="gramEnd"/>
      <w:r w:rsidRPr="00D76654">
        <w:rPr>
          <w:rFonts w:ascii="Times New Roman" w:hAnsi="Times New Roman" w:cs="Times New Roman"/>
          <w:spacing w:val="-4"/>
          <w:sz w:val="28"/>
          <w:szCs w:val="28"/>
        </w:rPr>
        <w:t xml:space="preserve"> исследуются экологичес</w:t>
      </w:r>
      <w:r w:rsidRPr="00D76654">
        <w:rPr>
          <w:rFonts w:ascii="Times New Roman" w:hAnsi="Times New Roman" w:cs="Times New Roman"/>
          <w:sz w:val="28"/>
          <w:szCs w:val="28"/>
        </w:rPr>
        <w:t>кие проблемы родного края;</w:t>
      </w:r>
    </w:p>
    <w:p w:rsidR="00D76654" w:rsidRPr="00D76654" w:rsidRDefault="00D76654" w:rsidP="00D7665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76654">
        <w:rPr>
          <w:rFonts w:ascii="Times New Roman" w:hAnsi="Times New Roman" w:cs="Times New Roman"/>
          <w:sz w:val="28"/>
          <w:szCs w:val="28"/>
        </w:rPr>
        <w:t>географические</w:t>
      </w:r>
      <w:proofErr w:type="gramEnd"/>
      <w:r w:rsidRPr="00D76654">
        <w:rPr>
          <w:rFonts w:ascii="Times New Roman" w:hAnsi="Times New Roman" w:cs="Times New Roman"/>
          <w:sz w:val="28"/>
          <w:szCs w:val="28"/>
        </w:rPr>
        <w:t xml:space="preserve">, которые связаны с организацией 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>и проведением экспедиций, раскрывается практи</w:t>
      </w:r>
      <w:r w:rsidRPr="00D76654">
        <w:rPr>
          <w:rFonts w:ascii="Times New Roman" w:hAnsi="Times New Roman" w:cs="Times New Roman"/>
          <w:sz w:val="28"/>
          <w:szCs w:val="28"/>
        </w:rPr>
        <w:t>ческое значение географических открытий;</w:t>
      </w:r>
    </w:p>
    <w:p w:rsidR="00D76654" w:rsidRPr="00D76654" w:rsidRDefault="00D76654" w:rsidP="00D7665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proofErr w:type="gramStart"/>
      <w:r w:rsidRPr="00D76654">
        <w:rPr>
          <w:rFonts w:ascii="Times New Roman" w:hAnsi="Times New Roman" w:cs="Times New Roman"/>
          <w:sz w:val="28"/>
          <w:szCs w:val="28"/>
        </w:rPr>
        <w:t xml:space="preserve">- 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t>исторические, в</w:t>
      </w:r>
      <w:r w:rsidR="001E100C">
        <w:rPr>
          <w:rFonts w:ascii="Times New Roman" w:hAnsi="Times New Roman" w:cs="Times New Roman"/>
          <w:spacing w:val="-4"/>
          <w:sz w:val="28"/>
          <w:szCs w:val="28"/>
        </w:rPr>
        <w:t xml:space="preserve"> которых исследуются разнообраз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t>ные исторические проблемы и факты, прогнозиру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>ется развитие политических событий, анализирует</w:t>
      </w:r>
      <w:r w:rsidRPr="00D76654">
        <w:rPr>
          <w:rFonts w:ascii="Times New Roman" w:hAnsi="Times New Roman" w:cs="Times New Roman"/>
          <w:sz w:val="28"/>
          <w:szCs w:val="28"/>
        </w:rPr>
        <w:t>ся прошлое родного края;</w:t>
      </w:r>
      <w:proofErr w:type="gramEnd"/>
    </w:p>
    <w:p w:rsidR="00D76654" w:rsidRPr="00D76654" w:rsidRDefault="00D76654" w:rsidP="00D7665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 xml:space="preserve">- 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t xml:space="preserve">обществоведческие, в </w:t>
      </w:r>
      <w:proofErr w:type="gramStart"/>
      <w:r w:rsidRPr="00D76654">
        <w:rPr>
          <w:rFonts w:ascii="Times New Roman" w:hAnsi="Times New Roman" w:cs="Times New Roman"/>
          <w:spacing w:val="-1"/>
          <w:sz w:val="28"/>
          <w:szCs w:val="28"/>
        </w:rPr>
        <w:t>которых</w:t>
      </w:r>
      <w:proofErr w:type="gramEnd"/>
      <w:r w:rsidRPr="00D76654">
        <w:rPr>
          <w:rFonts w:ascii="Times New Roman" w:hAnsi="Times New Roman" w:cs="Times New Roman"/>
          <w:spacing w:val="-1"/>
          <w:sz w:val="28"/>
          <w:szCs w:val="28"/>
        </w:rPr>
        <w:t xml:space="preserve"> исследуется четко 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>обозначенная проблема конкретного обществовед</w:t>
      </w:r>
      <w:r w:rsidRPr="00D76654">
        <w:rPr>
          <w:rFonts w:ascii="Times New Roman" w:hAnsi="Times New Roman" w:cs="Times New Roman"/>
          <w:sz w:val="28"/>
          <w:szCs w:val="28"/>
        </w:rPr>
        <w:t>ческого направления;</w:t>
      </w:r>
    </w:p>
    <w:p w:rsidR="00D76654" w:rsidRPr="00D76654" w:rsidRDefault="00D76654" w:rsidP="00D7665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proofErr w:type="gramStart"/>
      <w:r w:rsidRPr="00D76654">
        <w:rPr>
          <w:rFonts w:ascii="Times New Roman" w:hAnsi="Times New Roman" w:cs="Times New Roman"/>
          <w:sz w:val="28"/>
          <w:szCs w:val="28"/>
        </w:rPr>
        <w:t xml:space="preserve">- 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t>музыкальные или художественные, в которых ис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t>следуются любые аспекты народного творчества и фольклора народов различных стран и своего реги</w:t>
      </w:r>
      <w:r w:rsidRPr="00D76654">
        <w:rPr>
          <w:rFonts w:ascii="Times New Roman" w:hAnsi="Times New Roman" w:cs="Times New Roman"/>
          <w:sz w:val="28"/>
          <w:szCs w:val="28"/>
        </w:rPr>
        <w:t>она.</w:t>
      </w:r>
      <w:proofErr w:type="gramEnd"/>
    </w:p>
    <w:p w:rsidR="00D76654" w:rsidRPr="00D76654" w:rsidRDefault="00D76654" w:rsidP="00D76654">
      <w:pPr>
        <w:shd w:val="clear" w:color="auto" w:fill="FFFFFF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D76654">
        <w:rPr>
          <w:rFonts w:ascii="Times New Roman" w:hAnsi="Times New Roman" w:cs="Times New Roman"/>
          <w:b/>
          <w:bCs/>
          <w:spacing w:val="-11"/>
          <w:sz w:val="28"/>
          <w:szCs w:val="28"/>
        </w:rPr>
        <w:t>5.Задачи, решаемые в ходе проектирования:</w:t>
      </w:r>
    </w:p>
    <w:p w:rsidR="00D76654" w:rsidRPr="00D76654" w:rsidRDefault="00D76654" w:rsidP="00D76654">
      <w:pPr>
        <w:shd w:val="clear" w:color="auto" w:fill="FFFFFF"/>
        <w:ind w:left="5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- </w:t>
      </w:r>
      <w:r w:rsidRPr="00D76654">
        <w:rPr>
          <w:rFonts w:ascii="Times New Roman" w:hAnsi="Times New Roman" w:cs="Times New Roman"/>
          <w:sz w:val="28"/>
          <w:szCs w:val="28"/>
        </w:rPr>
        <w:t>повышение мотивации учащихся к процессу обуче</w:t>
      </w:r>
      <w:r w:rsidRPr="00D76654">
        <w:rPr>
          <w:rFonts w:ascii="Times New Roman" w:hAnsi="Times New Roman" w:cs="Times New Roman"/>
          <w:sz w:val="28"/>
          <w:szCs w:val="28"/>
        </w:rPr>
        <w:softHyphen/>
        <w:t>ния;</w:t>
      </w:r>
    </w:p>
    <w:p w:rsidR="00D76654" w:rsidRPr="00D76654" w:rsidRDefault="00D76654" w:rsidP="00D76654">
      <w:pPr>
        <w:shd w:val="clear" w:color="auto" w:fill="FFFFFF"/>
        <w:ind w:left="5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b/>
          <w:bCs/>
          <w:spacing w:val="-11"/>
          <w:sz w:val="28"/>
          <w:szCs w:val="28"/>
        </w:rPr>
        <w:t>-</w:t>
      </w:r>
      <w:r w:rsidRPr="00D76654">
        <w:rPr>
          <w:rFonts w:ascii="Times New Roman" w:hAnsi="Times New Roman" w:cs="Times New Roman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t>апробация новых форм учебной деятельности и оце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D76654">
        <w:rPr>
          <w:rFonts w:ascii="Times New Roman" w:hAnsi="Times New Roman" w:cs="Times New Roman"/>
          <w:sz w:val="28"/>
          <w:szCs w:val="28"/>
        </w:rPr>
        <w:t>нивания;</w:t>
      </w:r>
    </w:p>
    <w:p w:rsidR="00D76654" w:rsidRPr="00D76654" w:rsidRDefault="00D76654" w:rsidP="00D76654">
      <w:pPr>
        <w:shd w:val="clear" w:color="auto" w:fill="FFFFFF"/>
        <w:ind w:left="5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b/>
          <w:bCs/>
          <w:spacing w:val="-11"/>
          <w:sz w:val="28"/>
          <w:szCs w:val="28"/>
        </w:rPr>
        <w:t>-</w:t>
      </w:r>
      <w:r w:rsidR="001E100C">
        <w:rPr>
          <w:rFonts w:ascii="Times New Roman" w:hAnsi="Times New Roman" w:cs="Times New Roman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sz w:val="28"/>
          <w:szCs w:val="28"/>
        </w:rPr>
        <w:t xml:space="preserve">формирование ключевых компетенций учащихся: 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t>организационных, коммуникативных, исследователь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D76654">
        <w:rPr>
          <w:rFonts w:ascii="Times New Roman" w:hAnsi="Times New Roman" w:cs="Times New Roman"/>
          <w:sz w:val="28"/>
          <w:szCs w:val="28"/>
        </w:rPr>
        <w:t>ских и социальных.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10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D76654">
        <w:rPr>
          <w:rFonts w:ascii="Times New Roman" w:hAnsi="Times New Roman" w:cs="Times New Roman"/>
          <w:b/>
          <w:spacing w:val="-2"/>
          <w:sz w:val="28"/>
          <w:szCs w:val="28"/>
        </w:rPr>
        <w:t>6.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t>Учащиеся школы могут выполнять любые социально-</w:t>
      </w:r>
      <w:r w:rsidRPr="00D76654">
        <w:rPr>
          <w:rFonts w:ascii="Times New Roman" w:hAnsi="Times New Roman" w:cs="Times New Roman"/>
          <w:sz w:val="28"/>
          <w:szCs w:val="28"/>
        </w:rPr>
        <w:t xml:space="preserve">значимые и учебные проекты (мини-проекты, групповые 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t>или индивидуальные), предварительно обсудив темы с ру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D76654">
        <w:rPr>
          <w:rFonts w:ascii="Times New Roman" w:hAnsi="Times New Roman" w:cs="Times New Roman"/>
          <w:sz w:val="28"/>
          <w:szCs w:val="28"/>
        </w:rPr>
        <w:t>ководителем проекта (учителем-предметником).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ind w:right="10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D76654">
        <w:rPr>
          <w:rFonts w:ascii="Times New Roman" w:hAnsi="Times New Roman" w:cs="Times New Roman"/>
          <w:b/>
          <w:spacing w:val="-1"/>
          <w:sz w:val="28"/>
          <w:szCs w:val="28"/>
        </w:rPr>
        <w:t>7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t>.Проектные задания должны быть четко сформулиро</w:t>
      </w:r>
      <w:r w:rsidRPr="00D76654">
        <w:rPr>
          <w:rFonts w:ascii="Times New Roman" w:hAnsi="Times New Roman" w:cs="Times New Roman"/>
          <w:sz w:val="28"/>
          <w:szCs w:val="28"/>
        </w:rPr>
        <w:t xml:space="preserve">ваны, </w:t>
      </w:r>
      <w:proofErr w:type="gramStart"/>
      <w:r w:rsidRPr="00D76654">
        <w:rPr>
          <w:rFonts w:ascii="Times New Roman" w:hAnsi="Times New Roman" w:cs="Times New Roman"/>
          <w:sz w:val="28"/>
          <w:szCs w:val="28"/>
        </w:rPr>
        <w:t>цели</w:t>
      </w:r>
      <w:proofErr w:type="gramEnd"/>
      <w:r w:rsidRPr="00D76654">
        <w:rPr>
          <w:rFonts w:ascii="Times New Roman" w:hAnsi="Times New Roman" w:cs="Times New Roman"/>
          <w:sz w:val="28"/>
          <w:szCs w:val="28"/>
        </w:rPr>
        <w:t xml:space="preserve"> и средства ясно обозначены, составлена про</w:t>
      </w:r>
      <w:r w:rsidRPr="00D76654">
        <w:rPr>
          <w:rFonts w:ascii="Times New Roman" w:hAnsi="Times New Roman" w:cs="Times New Roman"/>
          <w:sz w:val="28"/>
          <w:szCs w:val="28"/>
        </w:rPr>
        <w:softHyphen/>
        <w:t>грамма поэтапных действий.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D76654">
        <w:rPr>
          <w:rFonts w:ascii="Times New Roman" w:hAnsi="Times New Roman" w:cs="Times New Roman"/>
          <w:b/>
          <w:bCs/>
          <w:spacing w:val="-11"/>
          <w:sz w:val="28"/>
          <w:szCs w:val="28"/>
        </w:rPr>
        <w:t>8.Порядок работы над проектом: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bCs/>
          <w:spacing w:val="-11"/>
          <w:sz w:val="28"/>
          <w:szCs w:val="28"/>
        </w:rPr>
        <w:t>8.1.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t>Выбор темы, которая должна быть актуальна и ин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t xml:space="preserve">тересна не только учащемуся данного школьного </w:t>
      </w:r>
      <w:r w:rsidRPr="00D76654">
        <w:rPr>
          <w:rFonts w:ascii="Times New Roman" w:hAnsi="Times New Roman" w:cs="Times New Roman"/>
          <w:sz w:val="28"/>
          <w:szCs w:val="28"/>
        </w:rPr>
        <w:t>возраста, но и его одноклассникам; социально значима, особенно если это касается предметов гуманитарного цикла.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lastRenderedPageBreak/>
        <w:t>8.2.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t xml:space="preserve">Выбор консультантов-руководителей. После того 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>как учащиеся определятся с темой проекта, им на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D76654">
        <w:rPr>
          <w:rFonts w:ascii="Times New Roman" w:hAnsi="Times New Roman" w:cs="Times New Roman"/>
          <w:spacing w:val="-5"/>
          <w:sz w:val="28"/>
          <w:szCs w:val="28"/>
        </w:rPr>
        <w:t xml:space="preserve">значаются консультанты-руководители. Их задачей 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 xml:space="preserve">является составление списка литературы, которую </w:t>
      </w:r>
      <w:r w:rsidRPr="00D76654">
        <w:rPr>
          <w:rFonts w:ascii="Times New Roman" w:hAnsi="Times New Roman" w:cs="Times New Roman"/>
          <w:sz w:val="28"/>
          <w:szCs w:val="28"/>
        </w:rPr>
        <w:t xml:space="preserve">учащиеся должны проработать и использовать при написании проекта. В процессе знакомства 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>учащихся с литературой, консультанты помогают им составить план будущей работы, уточнить спи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softHyphen/>
        <w:t>сок включаемых в</w:t>
      </w:r>
      <w:r w:rsidR="001E100C">
        <w:rPr>
          <w:rFonts w:ascii="Times New Roman" w:hAnsi="Times New Roman" w:cs="Times New Roman"/>
          <w:spacing w:val="-3"/>
          <w:sz w:val="28"/>
          <w:szCs w:val="28"/>
        </w:rPr>
        <w:t xml:space="preserve"> проект задач, проблем, актуаль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>ных вопросов и т. д. К консультациям, помимо ос</w:t>
      </w:r>
      <w:r w:rsidRPr="00D76654">
        <w:rPr>
          <w:rFonts w:ascii="Times New Roman" w:hAnsi="Times New Roman" w:cs="Times New Roman"/>
          <w:sz w:val="28"/>
          <w:szCs w:val="28"/>
        </w:rPr>
        <w:t>новного преподавателя, могут привлекаться и другие учителя, студенты, выпускники школы, родители-специалисты.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/>
        <w:rPr>
          <w:rFonts w:ascii="Times New Roman" w:hAnsi="Times New Roman" w:cs="Times New Roman"/>
          <w:b/>
          <w:bCs/>
          <w:spacing w:val="-12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 xml:space="preserve">8.3.Написание проекта, подбор и решение задач и 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t xml:space="preserve">проблем, обсуждение прикладной части проекта. </w:t>
      </w:r>
      <w:r w:rsidRPr="00D76654">
        <w:rPr>
          <w:rFonts w:ascii="Times New Roman" w:hAnsi="Times New Roman" w:cs="Times New Roman"/>
          <w:b/>
          <w:bCs/>
          <w:spacing w:val="-12"/>
          <w:sz w:val="28"/>
          <w:szCs w:val="28"/>
        </w:rPr>
        <w:t>Проект должен включать следующие разделы: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b/>
          <w:bCs/>
          <w:spacing w:val="-12"/>
          <w:sz w:val="28"/>
          <w:szCs w:val="28"/>
        </w:rPr>
        <w:t>-</w:t>
      </w:r>
      <w:r w:rsidRPr="00D76654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sz w:val="28"/>
          <w:szCs w:val="28"/>
        </w:rPr>
        <w:t xml:space="preserve">титульный лист (название проекта, автор, школа, 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t xml:space="preserve">класс, координатор проекта и консультанты, дата </w:t>
      </w:r>
      <w:r w:rsidRPr="00D76654">
        <w:rPr>
          <w:rFonts w:ascii="Times New Roman" w:hAnsi="Times New Roman" w:cs="Times New Roman"/>
          <w:sz w:val="28"/>
          <w:szCs w:val="28"/>
        </w:rPr>
        <w:t>исполнения);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>-</w:t>
      </w:r>
      <w:r w:rsidRPr="00D76654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sz w:val="28"/>
          <w:szCs w:val="28"/>
        </w:rPr>
        <w:t>вступление или введение (включает обоснование выбора темы, цель проекта и план работы);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>-</w:t>
      </w:r>
      <w:r w:rsidRPr="00D76654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sz w:val="28"/>
          <w:szCs w:val="28"/>
        </w:rPr>
        <w:t>основная часть</w:t>
      </w:r>
      <w:r w:rsidR="001E100C">
        <w:rPr>
          <w:rFonts w:ascii="Times New Roman" w:hAnsi="Times New Roman" w:cs="Times New Roman"/>
          <w:sz w:val="28"/>
          <w:szCs w:val="28"/>
        </w:rPr>
        <w:t xml:space="preserve"> содержит описание основных эта</w:t>
      </w:r>
      <w:r w:rsidRPr="00D76654">
        <w:rPr>
          <w:rFonts w:ascii="Times New Roman" w:hAnsi="Times New Roman" w:cs="Times New Roman"/>
          <w:sz w:val="28"/>
          <w:szCs w:val="28"/>
        </w:rPr>
        <w:t>пов создания проекта;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>-</w:t>
      </w:r>
      <w:r w:rsidRPr="00D76654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1E100C">
        <w:rPr>
          <w:rFonts w:ascii="Times New Roman" w:hAnsi="Times New Roman" w:cs="Times New Roman"/>
          <w:sz w:val="28"/>
          <w:szCs w:val="28"/>
        </w:rPr>
        <w:t>(содержит основные выводы, само</w:t>
      </w:r>
      <w:r w:rsidRPr="00D76654">
        <w:rPr>
          <w:rFonts w:ascii="Times New Roman" w:hAnsi="Times New Roman" w:cs="Times New Roman"/>
          <w:sz w:val="28"/>
          <w:szCs w:val="28"/>
        </w:rPr>
        <w:t>оценку и рефлексию);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>-</w:t>
      </w:r>
      <w:r w:rsidRPr="00D76654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sz w:val="28"/>
          <w:szCs w:val="28"/>
        </w:rPr>
        <w:t>библиография и источники информации;</w:t>
      </w:r>
    </w:p>
    <w:p w:rsidR="00D76654" w:rsidRPr="00D76654" w:rsidRDefault="00D76654" w:rsidP="00D76654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/>
        <w:rPr>
          <w:rFonts w:ascii="Times New Roman" w:hAnsi="Times New Roman" w:cs="Times New Roman"/>
          <w:sz w:val="28"/>
          <w:szCs w:val="28"/>
        </w:rPr>
      </w:pPr>
      <w:proofErr w:type="gramStart"/>
      <w:r w:rsidRPr="00D76654">
        <w:rPr>
          <w:rFonts w:ascii="Times New Roman" w:hAnsi="Times New Roman" w:cs="Times New Roman"/>
          <w:sz w:val="28"/>
          <w:szCs w:val="28"/>
        </w:rPr>
        <w:t>- приложения (рисунки, фотографии, карты, табли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t>цы, графики, стенограммы интервью, анкеты и т. п.)</w:t>
      </w:r>
      <w:proofErr w:type="gramEnd"/>
    </w:p>
    <w:p w:rsidR="00D76654" w:rsidRPr="00D76654" w:rsidRDefault="00D76654" w:rsidP="00D76654">
      <w:pPr>
        <w:shd w:val="clear" w:color="auto" w:fill="FFFFFF"/>
        <w:ind w:right="14" w:firstLine="298"/>
        <w:jc w:val="both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 xml:space="preserve">В процессе написания проекта консультантами даются 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t>рекомендации по его оформлению, логической последова</w:t>
      </w:r>
      <w:r w:rsidRPr="00D76654">
        <w:rPr>
          <w:rFonts w:ascii="Times New Roman" w:hAnsi="Times New Roman" w:cs="Times New Roman"/>
          <w:sz w:val="28"/>
          <w:szCs w:val="28"/>
        </w:rPr>
        <w:t>тельности изложения</w:t>
      </w:r>
      <w:r w:rsidR="001E100C">
        <w:rPr>
          <w:rFonts w:ascii="Times New Roman" w:hAnsi="Times New Roman" w:cs="Times New Roman"/>
          <w:sz w:val="28"/>
          <w:szCs w:val="28"/>
        </w:rPr>
        <w:t xml:space="preserve"> рассматриваемых вопросов и про</w:t>
      </w:r>
      <w:r w:rsidRPr="00D76654">
        <w:rPr>
          <w:rFonts w:ascii="Times New Roman" w:hAnsi="Times New Roman" w:cs="Times New Roman"/>
          <w:sz w:val="28"/>
          <w:szCs w:val="28"/>
        </w:rPr>
        <w:t>блем. Любой проект должен содержать задачи, решенные самим автором самостоятельно.</w:t>
      </w:r>
    </w:p>
    <w:p w:rsidR="00D76654" w:rsidRPr="00D76654" w:rsidRDefault="00D76654" w:rsidP="00D76654">
      <w:pPr>
        <w:numPr>
          <w:ilvl w:val="1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>.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t>Рецензирование. Го</w:t>
      </w:r>
      <w:r w:rsidR="001E100C">
        <w:rPr>
          <w:rFonts w:ascii="Times New Roman" w:hAnsi="Times New Roman" w:cs="Times New Roman"/>
          <w:spacing w:val="-4"/>
          <w:sz w:val="28"/>
          <w:szCs w:val="28"/>
        </w:rPr>
        <w:t>товый вариант отдается на рецен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t xml:space="preserve">зирование консультантам, </w:t>
      </w:r>
    </w:p>
    <w:p w:rsidR="00D76654" w:rsidRPr="00D76654" w:rsidRDefault="00D76654" w:rsidP="00D76654">
      <w:pPr>
        <w:shd w:val="clear" w:color="auto" w:fill="FFFFFF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pacing w:val="-4"/>
          <w:sz w:val="28"/>
          <w:szCs w:val="28"/>
        </w:rPr>
        <w:t>другим учителям и специалистам.</w:t>
      </w:r>
    </w:p>
    <w:p w:rsidR="00D76654" w:rsidRPr="00D76654" w:rsidRDefault="001E100C" w:rsidP="00D76654">
      <w:pPr>
        <w:numPr>
          <w:ilvl w:val="1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D76654" w:rsidRPr="00D76654">
        <w:rPr>
          <w:rFonts w:ascii="Times New Roman" w:hAnsi="Times New Roman" w:cs="Times New Roman"/>
          <w:spacing w:val="-2"/>
          <w:sz w:val="28"/>
          <w:szCs w:val="28"/>
        </w:rPr>
        <w:t>Презентация проекта. На презентации проекта дол</w:t>
      </w:r>
      <w:r w:rsidR="00D76654" w:rsidRPr="00D76654">
        <w:rPr>
          <w:rFonts w:ascii="Times New Roman" w:hAnsi="Times New Roman" w:cs="Times New Roman"/>
          <w:sz w:val="28"/>
          <w:szCs w:val="28"/>
        </w:rPr>
        <w:t>жен быть представлен не</w:t>
      </w:r>
    </w:p>
    <w:p w:rsidR="00D76654" w:rsidRPr="00D76654" w:rsidRDefault="00D76654" w:rsidP="00D76654">
      <w:pPr>
        <w:shd w:val="clear" w:color="auto" w:fill="FFFFFF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 xml:space="preserve">только созданный продукт, но и 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t>подготовлен отчет, который содержит описание работы над проектом, постановку цели, самооценку и рефлексию авто</w:t>
      </w:r>
      <w:r w:rsidRPr="00D76654">
        <w:rPr>
          <w:rFonts w:ascii="Times New Roman" w:hAnsi="Times New Roman" w:cs="Times New Roman"/>
          <w:sz w:val="28"/>
          <w:szCs w:val="28"/>
        </w:rPr>
        <w:t xml:space="preserve">ра проекта - отразить информацию о достигнутых целях, 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>а также проанализировать, чему научился и что узнал ново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t>го в процессе подготовки проекта. Отчет может быть пред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t xml:space="preserve">ставлен в различных формах - отпечатанный текст, в виде 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t xml:space="preserve">презентации, подготовленной в </w:t>
      </w:r>
      <w:r w:rsidRPr="00D76654">
        <w:rPr>
          <w:rFonts w:ascii="Times New Roman" w:hAnsi="Times New Roman" w:cs="Times New Roman"/>
          <w:spacing w:val="-2"/>
          <w:sz w:val="28"/>
          <w:szCs w:val="28"/>
          <w:lang w:val="en-US"/>
        </w:rPr>
        <w:t>Power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spacing w:val="-2"/>
          <w:sz w:val="28"/>
          <w:szCs w:val="28"/>
          <w:lang w:val="en-US"/>
        </w:rPr>
        <w:t>Point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t>, или устное со</w:t>
      </w:r>
      <w:r w:rsidRPr="00D76654">
        <w:rPr>
          <w:rFonts w:ascii="Times New Roman" w:hAnsi="Times New Roman" w:cs="Times New Roman"/>
          <w:spacing w:val="-2"/>
          <w:sz w:val="28"/>
          <w:szCs w:val="28"/>
        </w:rPr>
        <w:softHyphen/>
        <w:t>общение - и отражать основные этапы проектной деятель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>ности: выбор темы и ее значимость для автора проекта, пла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D76654">
        <w:rPr>
          <w:rFonts w:ascii="Times New Roman" w:hAnsi="Times New Roman" w:cs="Times New Roman"/>
          <w:sz w:val="28"/>
          <w:szCs w:val="28"/>
        </w:rPr>
        <w:t>нирование деятельности, описание этапов работы над проектом, самооценка и рефлексия.</w:t>
      </w:r>
    </w:p>
    <w:p w:rsidR="00D76654" w:rsidRPr="00D76654" w:rsidRDefault="00D76654" w:rsidP="00D76654">
      <w:pPr>
        <w:shd w:val="clear" w:color="auto" w:fill="FFFFFF"/>
        <w:ind w:right="1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6654"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Pr="00D76654">
        <w:rPr>
          <w:rFonts w:ascii="Times New Roman" w:hAnsi="Times New Roman" w:cs="Times New Roman"/>
          <w:sz w:val="28"/>
          <w:szCs w:val="28"/>
        </w:rPr>
        <w:t>.Любой проект оце</w:t>
      </w:r>
      <w:r w:rsidR="001E100C">
        <w:rPr>
          <w:rFonts w:ascii="Times New Roman" w:hAnsi="Times New Roman" w:cs="Times New Roman"/>
          <w:sz w:val="28"/>
          <w:szCs w:val="28"/>
        </w:rPr>
        <w:t>нивается по разработанным крите</w:t>
      </w:r>
      <w:r w:rsidRPr="00D76654">
        <w:rPr>
          <w:rFonts w:ascii="Times New Roman" w:hAnsi="Times New Roman" w:cs="Times New Roman"/>
          <w:sz w:val="28"/>
          <w:szCs w:val="28"/>
        </w:rPr>
        <w:t>риям, и суммарная оце</w:t>
      </w:r>
      <w:r w:rsidR="001E100C">
        <w:rPr>
          <w:rFonts w:ascii="Times New Roman" w:hAnsi="Times New Roman" w:cs="Times New Roman"/>
          <w:sz w:val="28"/>
          <w:szCs w:val="28"/>
        </w:rPr>
        <w:t>нка может быть выставлена по не</w:t>
      </w:r>
      <w:r w:rsidRPr="00D76654">
        <w:rPr>
          <w:rFonts w:ascii="Times New Roman" w:hAnsi="Times New Roman" w:cs="Times New Roman"/>
          <w:sz w:val="28"/>
          <w:szCs w:val="28"/>
        </w:rPr>
        <w:t xml:space="preserve">скольким предметам, если проект является </w:t>
      </w:r>
      <w:proofErr w:type="spellStart"/>
      <w:r w:rsidR="001E100C">
        <w:rPr>
          <w:rFonts w:ascii="Times New Roman" w:hAnsi="Times New Roman" w:cs="Times New Roman"/>
          <w:sz w:val="28"/>
          <w:szCs w:val="28"/>
        </w:rPr>
        <w:t>межпредмет</w:t>
      </w:r>
      <w:r w:rsidRPr="00D76654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Pr="00D76654">
        <w:rPr>
          <w:rFonts w:ascii="Times New Roman" w:hAnsi="Times New Roman" w:cs="Times New Roman"/>
          <w:sz w:val="28"/>
          <w:szCs w:val="28"/>
        </w:rPr>
        <w:t xml:space="preserve">. Оценивание проекта осуществляет оргкомитет или 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t>экспертная группа (не менее трех человек - учителей-пред</w:t>
      </w:r>
      <w:r w:rsidRPr="00D76654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D76654">
        <w:rPr>
          <w:rFonts w:ascii="Times New Roman" w:hAnsi="Times New Roman" w:cs="Times New Roman"/>
          <w:sz w:val="28"/>
          <w:szCs w:val="28"/>
        </w:rPr>
        <w:t xml:space="preserve">метников, администрации школы, старшеклассников, </w:t>
      </w:r>
      <w:r w:rsidRPr="00D76654">
        <w:rPr>
          <w:rFonts w:ascii="Times New Roman" w:hAnsi="Times New Roman" w:cs="Times New Roman"/>
          <w:spacing w:val="-3"/>
          <w:sz w:val="28"/>
          <w:szCs w:val="28"/>
        </w:rPr>
        <w:t xml:space="preserve">представителей творческой интеллигенции). </w:t>
      </w:r>
      <w:r w:rsidRPr="00D76654">
        <w:rPr>
          <w:rFonts w:ascii="Times New Roman" w:hAnsi="Times New Roman" w:cs="Times New Roman"/>
          <w:b/>
          <w:bCs/>
          <w:spacing w:val="-3"/>
          <w:sz w:val="28"/>
          <w:szCs w:val="28"/>
        </w:rPr>
        <w:t>Проект оцени</w:t>
      </w:r>
      <w:r w:rsidRPr="00D76654">
        <w:rPr>
          <w:rFonts w:ascii="Times New Roman" w:hAnsi="Times New Roman" w:cs="Times New Roman"/>
          <w:b/>
          <w:bCs/>
          <w:sz w:val="28"/>
          <w:szCs w:val="28"/>
        </w:rPr>
        <w:t>вается по следующим критериям:</w:t>
      </w:r>
    </w:p>
    <w:p w:rsidR="00D76654" w:rsidRPr="00D76654" w:rsidRDefault="00D76654" w:rsidP="00D76654">
      <w:pPr>
        <w:shd w:val="clear" w:color="auto" w:fill="FFFFFF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bCs/>
          <w:sz w:val="28"/>
          <w:szCs w:val="28"/>
        </w:rPr>
        <w:t>9.1.</w:t>
      </w:r>
      <w:r w:rsidRPr="00D76654">
        <w:rPr>
          <w:rFonts w:ascii="Times New Roman" w:hAnsi="Times New Roman" w:cs="Times New Roman"/>
          <w:sz w:val="28"/>
          <w:szCs w:val="28"/>
        </w:rPr>
        <w:t xml:space="preserve"> Обоснование и постановка цели, планирование пу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t>тей ее достижения, практическая ценность проекта (макси</w:t>
      </w:r>
      <w:r w:rsidRPr="00D76654">
        <w:rPr>
          <w:rFonts w:ascii="Times New Roman" w:hAnsi="Times New Roman" w:cs="Times New Roman"/>
          <w:sz w:val="28"/>
          <w:szCs w:val="28"/>
        </w:rPr>
        <w:t>мум 5 баллов).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8294"/>
        <w:gridCol w:w="1991"/>
      </w:tblGrid>
      <w:tr w:rsidR="00D76654" w:rsidRPr="00D76654" w:rsidTr="0065665A">
        <w:trPr>
          <w:trHeight w:hRule="exact" w:val="293"/>
        </w:trPr>
        <w:tc>
          <w:tcPr>
            <w:tcW w:w="4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Цель выполнения проекта не сформулирована</w:t>
            </w:r>
          </w:p>
        </w:tc>
        <w:tc>
          <w:tcPr>
            <w:tcW w:w="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76654" w:rsidRPr="00D76654" w:rsidTr="0065665A">
        <w:trPr>
          <w:trHeight w:hRule="exact" w:val="641"/>
        </w:trPr>
        <w:tc>
          <w:tcPr>
            <w:tcW w:w="4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ind w:right="158"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Цель определена, но не обозначены пути ее достижения, нет плана работы</w:t>
            </w:r>
          </w:p>
        </w:tc>
        <w:tc>
          <w:tcPr>
            <w:tcW w:w="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</w:tr>
      <w:tr w:rsidR="00D76654" w:rsidRPr="00D76654" w:rsidTr="0065665A">
        <w:trPr>
          <w:trHeight w:hRule="exact" w:val="1275"/>
        </w:trPr>
        <w:tc>
          <w:tcPr>
            <w:tcW w:w="4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Цель определена, ясно описана, дан подробный план путей ее достижения, проект выполнен точно и последовательно в соответствии с планом имеет практическую ценность</w:t>
            </w:r>
          </w:p>
        </w:tc>
        <w:tc>
          <w:tcPr>
            <w:tcW w:w="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3-5</w:t>
            </w:r>
          </w:p>
        </w:tc>
      </w:tr>
    </w:tbl>
    <w:p w:rsidR="00D76654" w:rsidRPr="00D76654" w:rsidRDefault="00D76654" w:rsidP="00D76654">
      <w:pPr>
        <w:shd w:val="clear" w:color="auto" w:fill="FFFFFF"/>
        <w:spacing w:before="163"/>
        <w:ind w:left="5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>9.2. Полнота использованной информации, разнообра</w:t>
      </w:r>
      <w:r w:rsidRPr="00D76654">
        <w:rPr>
          <w:rFonts w:ascii="Times New Roman" w:hAnsi="Times New Roman" w:cs="Times New Roman"/>
          <w:sz w:val="28"/>
          <w:szCs w:val="28"/>
        </w:rPr>
        <w:softHyphen/>
        <w:t>зие источников информации (максимум 3 балла).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8288"/>
        <w:gridCol w:w="1997"/>
      </w:tblGrid>
      <w:tr w:rsidR="00D76654" w:rsidRPr="00D76654" w:rsidTr="0065665A">
        <w:trPr>
          <w:trHeight w:hRule="exact" w:val="288"/>
        </w:trPr>
        <w:tc>
          <w:tcPr>
            <w:tcW w:w="4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Библиография отсутствует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76654" w:rsidRPr="00D76654" w:rsidTr="0065665A">
        <w:trPr>
          <w:trHeight w:hRule="exact" w:val="751"/>
        </w:trPr>
        <w:tc>
          <w:tcPr>
            <w:tcW w:w="4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ind w:right="86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Библиография содержит незначительный объем подходящей информации.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76654" w:rsidRPr="00D76654" w:rsidTr="0065665A">
        <w:trPr>
          <w:trHeight w:hRule="exact" w:val="848"/>
        </w:trPr>
        <w:tc>
          <w:tcPr>
            <w:tcW w:w="4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Работа содержит достаточно полную информацию из широ</w:t>
            </w:r>
            <w:r w:rsidRPr="00D76654">
              <w:rPr>
                <w:rFonts w:ascii="Times New Roman" w:hAnsi="Times New Roman" w:cs="Times New Roman"/>
                <w:sz w:val="28"/>
                <w:szCs w:val="28"/>
              </w:rPr>
              <w:softHyphen/>
              <w:t>кого спектра подходящих источников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D76654" w:rsidRPr="00D76654" w:rsidRDefault="00D76654" w:rsidP="00D76654">
      <w:pPr>
        <w:shd w:val="clear" w:color="auto" w:fill="FFFFFF"/>
        <w:spacing w:before="197"/>
        <w:ind w:left="24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pacing w:val="-2"/>
          <w:sz w:val="28"/>
          <w:szCs w:val="28"/>
        </w:rPr>
        <w:t xml:space="preserve">9.3. Творческий и аналитический подход к работе, объем </w:t>
      </w:r>
      <w:r w:rsidRPr="00D76654">
        <w:rPr>
          <w:rFonts w:ascii="Times New Roman" w:hAnsi="Times New Roman" w:cs="Times New Roman"/>
          <w:sz w:val="28"/>
          <w:szCs w:val="28"/>
        </w:rPr>
        <w:t>разработок, новизна решений (максимум 7 баллов).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8286"/>
        <w:gridCol w:w="1999"/>
      </w:tblGrid>
      <w:tr w:rsidR="00D76654" w:rsidRPr="00D76654" w:rsidTr="0065665A">
        <w:trPr>
          <w:trHeight w:hRule="exact" w:val="844"/>
        </w:trPr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ind w:right="86"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 xml:space="preserve">Работа не </w:t>
            </w:r>
            <w:proofErr w:type="spellStart"/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содержитличных</w:t>
            </w:r>
            <w:proofErr w:type="spellEnd"/>
            <w:r w:rsidRPr="00D76654">
              <w:rPr>
                <w:rFonts w:ascii="Times New Roman" w:hAnsi="Times New Roman" w:cs="Times New Roman"/>
                <w:sz w:val="28"/>
                <w:szCs w:val="28"/>
              </w:rPr>
              <w:t xml:space="preserve"> размышлений и представляет собой нетворческое обращение к теме проекта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6654" w:rsidRPr="00D76654" w:rsidTr="0065665A">
        <w:trPr>
          <w:trHeight w:hRule="exact" w:val="855"/>
        </w:trPr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ind w:right="125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Работа содержит размышления описательного характера, не использованы возможности творческого подхода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2-4</w:t>
            </w:r>
          </w:p>
        </w:tc>
      </w:tr>
      <w:tr w:rsidR="00D76654" w:rsidRPr="00D76654" w:rsidTr="0065665A">
        <w:trPr>
          <w:trHeight w:hRule="exact" w:val="1137"/>
        </w:trPr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Работа отличается глубокими размышлениями и анализом, собственным оригинальным отношением автора к идее проекта, новые решения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5-7</w:t>
            </w:r>
          </w:p>
        </w:tc>
      </w:tr>
    </w:tbl>
    <w:p w:rsidR="00D76654" w:rsidRPr="00D76654" w:rsidRDefault="00D76654" w:rsidP="001E100C">
      <w:pPr>
        <w:shd w:val="clear" w:color="auto" w:fill="FFFFFF"/>
        <w:spacing w:before="120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pacing w:val="-1"/>
          <w:sz w:val="28"/>
          <w:szCs w:val="28"/>
        </w:rPr>
        <w:t xml:space="preserve">9.4. Качество оформления отчета о работе над проектом </w:t>
      </w:r>
      <w:r w:rsidRPr="00D76654">
        <w:rPr>
          <w:rFonts w:ascii="Times New Roman" w:hAnsi="Times New Roman" w:cs="Times New Roman"/>
          <w:sz w:val="28"/>
          <w:szCs w:val="28"/>
        </w:rPr>
        <w:t>и наглядных пособий (максимум 4 балла).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8273"/>
        <w:gridCol w:w="2012"/>
      </w:tblGrid>
      <w:tr w:rsidR="00D76654" w:rsidRPr="00D76654" w:rsidTr="0065665A">
        <w:trPr>
          <w:trHeight w:hRule="exact" w:val="288"/>
        </w:trPr>
        <w:tc>
          <w:tcPr>
            <w:tcW w:w="4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Отчет отсутствует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76654" w:rsidRPr="00D76654" w:rsidTr="0065665A">
        <w:trPr>
          <w:trHeight w:hRule="exact" w:val="640"/>
        </w:trPr>
        <w:tc>
          <w:tcPr>
            <w:tcW w:w="4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Отчет представлен в виде устного сообщения без наглядных пособий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D76654" w:rsidRPr="00D76654" w:rsidTr="0065665A">
        <w:trPr>
          <w:trHeight w:hRule="exact" w:val="442"/>
        </w:trPr>
        <w:tc>
          <w:tcPr>
            <w:tcW w:w="40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ind w:right="370"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Отчет представлен в виде презентации или текстового файла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</w:tr>
    </w:tbl>
    <w:p w:rsidR="00D76654" w:rsidRPr="00D76654" w:rsidRDefault="00D76654" w:rsidP="00D7665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lastRenderedPageBreak/>
        <w:t>9.5. Анализ процесса и результата работы  (максимум  6 баллов).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8288"/>
        <w:gridCol w:w="1997"/>
      </w:tblGrid>
      <w:tr w:rsidR="00D76654" w:rsidRPr="00D76654" w:rsidTr="0065665A">
        <w:trPr>
          <w:trHeight w:hRule="exact" w:val="503"/>
        </w:trPr>
        <w:tc>
          <w:tcPr>
            <w:tcW w:w="4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Анализ работы отсутствует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76654" w:rsidRPr="00D76654" w:rsidTr="0065665A">
        <w:trPr>
          <w:trHeight w:hRule="exact" w:val="636"/>
        </w:trPr>
        <w:tc>
          <w:tcPr>
            <w:tcW w:w="4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Анализ работы выполнен формально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</w:tr>
      <w:tr w:rsidR="00D76654" w:rsidRPr="00D76654" w:rsidTr="0065665A">
        <w:trPr>
          <w:trHeight w:hRule="exact" w:val="767"/>
        </w:trPr>
        <w:tc>
          <w:tcPr>
            <w:tcW w:w="4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ind w:righ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Представлен исчерпывающий обзор хода работы с анали</w:t>
            </w:r>
            <w:r w:rsidRPr="00D76654">
              <w:rPr>
                <w:rFonts w:ascii="Times New Roman" w:hAnsi="Times New Roman" w:cs="Times New Roman"/>
                <w:sz w:val="28"/>
                <w:szCs w:val="28"/>
              </w:rPr>
              <w:softHyphen/>
              <w:t>зом складывавшихся ситуаций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</w:tr>
    </w:tbl>
    <w:p w:rsidR="00D76654" w:rsidRPr="00D76654" w:rsidRDefault="00D76654" w:rsidP="00D76654">
      <w:pPr>
        <w:shd w:val="clear" w:color="auto" w:fill="FFFFFF"/>
        <w:spacing w:before="96"/>
        <w:ind w:left="19" w:right="43"/>
        <w:jc w:val="both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sz w:val="28"/>
          <w:szCs w:val="28"/>
        </w:rPr>
        <w:t>9.6. Личная заинтересованность автора, его вовлечен</w:t>
      </w:r>
      <w:r w:rsidRPr="00D76654">
        <w:rPr>
          <w:rFonts w:ascii="Times New Roman" w:hAnsi="Times New Roman" w:cs="Times New Roman"/>
          <w:sz w:val="28"/>
          <w:szCs w:val="28"/>
        </w:rPr>
        <w:softHyphen/>
        <w:t>ность в работу, уровень самостоятельности (максимум 4 балла).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8286"/>
        <w:gridCol w:w="1999"/>
      </w:tblGrid>
      <w:tr w:rsidR="00D76654" w:rsidRPr="00D76654" w:rsidTr="0065665A">
        <w:trPr>
          <w:trHeight w:hRule="exact" w:val="466"/>
        </w:trPr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Работа шаблонная, показывающая формальное отношение автора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</w:tr>
      <w:tr w:rsidR="00D76654" w:rsidRPr="00D76654" w:rsidTr="0065665A">
        <w:trPr>
          <w:trHeight w:hRule="exact" w:val="1059"/>
        </w:trPr>
        <w:tc>
          <w:tcPr>
            <w:tcW w:w="40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Работа самостоятельная, демонстрирующая личное заинте</w:t>
            </w:r>
            <w:r w:rsidRPr="00D76654">
              <w:rPr>
                <w:rFonts w:ascii="Times New Roman" w:hAnsi="Times New Roman" w:cs="Times New Roman"/>
                <w:sz w:val="28"/>
                <w:szCs w:val="28"/>
              </w:rPr>
              <w:softHyphen/>
              <w:t>ресованное отношение автора, собственные разработки и предложения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54" w:rsidRPr="00D76654" w:rsidRDefault="00D76654" w:rsidP="006566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654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</w:tr>
    </w:tbl>
    <w:p w:rsidR="00DF495C" w:rsidRPr="001E100C" w:rsidRDefault="00D76654" w:rsidP="001E100C">
      <w:pPr>
        <w:shd w:val="clear" w:color="auto" w:fill="FFFFFF"/>
        <w:spacing w:before="43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D76654">
        <w:rPr>
          <w:rFonts w:ascii="Times New Roman" w:hAnsi="Times New Roman" w:cs="Times New Roman"/>
          <w:b/>
          <w:spacing w:val="-6"/>
          <w:sz w:val="28"/>
          <w:szCs w:val="28"/>
        </w:rPr>
        <w:t>10.</w:t>
      </w:r>
      <w:r w:rsidRPr="00D7665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76654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Награждение победителей. </w:t>
      </w:r>
      <w:r w:rsidRPr="00D76654">
        <w:rPr>
          <w:rFonts w:ascii="Times New Roman" w:hAnsi="Times New Roman" w:cs="Times New Roman"/>
          <w:spacing w:val="-6"/>
          <w:sz w:val="28"/>
          <w:szCs w:val="28"/>
        </w:rPr>
        <w:t xml:space="preserve">После защиты оргкомитет 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t xml:space="preserve">или экспертная группа награждает участников дипломами </w:t>
      </w:r>
      <w:r w:rsidRPr="00D76654">
        <w:rPr>
          <w:rFonts w:ascii="Times New Roman" w:hAnsi="Times New Roman" w:cs="Times New Roman"/>
          <w:sz w:val="28"/>
          <w:szCs w:val="28"/>
        </w:rPr>
        <w:t xml:space="preserve">первой, второй и третьей степени. Полученные дипломы </w:t>
      </w:r>
      <w:r w:rsidRPr="00D76654">
        <w:rPr>
          <w:rFonts w:ascii="Times New Roman" w:hAnsi="Times New Roman" w:cs="Times New Roman"/>
          <w:spacing w:val="-1"/>
          <w:sz w:val="28"/>
          <w:szCs w:val="28"/>
        </w:rPr>
        <w:t xml:space="preserve">пополняют </w:t>
      </w:r>
      <w:proofErr w:type="spellStart"/>
      <w:r w:rsidRPr="00D76654">
        <w:rPr>
          <w:rFonts w:ascii="Times New Roman" w:hAnsi="Times New Roman" w:cs="Times New Roman"/>
          <w:spacing w:val="-1"/>
          <w:sz w:val="28"/>
          <w:szCs w:val="28"/>
        </w:rPr>
        <w:t>портфолио</w:t>
      </w:r>
      <w:proofErr w:type="spellEnd"/>
      <w:r w:rsidRPr="00D76654">
        <w:rPr>
          <w:rFonts w:ascii="Times New Roman" w:hAnsi="Times New Roman" w:cs="Times New Roman"/>
          <w:spacing w:val="-1"/>
          <w:sz w:val="28"/>
          <w:szCs w:val="28"/>
        </w:rPr>
        <w:t xml:space="preserve"> ученика и повышают рейтинговый </w:t>
      </w:r>
      <w:r w:rsidRPr="00D76654">
        <w:rPr>
          <w:rFonts w:ascii="Times New Roman" w:hAnsi="Times New Roman" w:cs="Times New Roman"/>
          <w:sz w:val="28"/>
          <w:szCs w:val="28"/>
        </w:rPr>
        <w:t>балл ученика при даль</w:t>
      </w:r>
      <w:r w:rsidR="001E100C">
        <w:rPr>
          <w:rFonts w:ascii="Times New Roman" w:hAnsi="Times New Roman" w:cs="Times New Roman"/>
          <w:sz w:val="28"/>
          <w:szCs w:val="28"/>
        </w:rPr>
        <w:t>нейшем изменении образовательно</w:t>
      </w:r>
      <w:r w:rsidRPr="00D76654">
        <w:rPr>
          <w:rFonts w:ascii="Times New Roman" w:hAnsi="Times New Roman" w:cs="Times New Roman"/>
          <w:sz w:val="28"/>
          <w:szCs w:val="28"/>
        </w:rPr>
        <w:t>го маршрута.</w:t>
      </w:r>
    </w:p>
    <w:sectPr w:rsidR="00DF495C" w:rsidRPr="001E100C" w:rsidSect="00F9136C">
      <w:pgSz w:w="11906" w:h="16838"/>
      <w:pgMar w:top="851" w:right="567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96E26"/>
    <w:multiLevelType w:val="multilevel"/>
    <w:tmpl w:val="D9449D8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8E45D10"/>
    <w:multiLevelType w:val="singleLevel"/>
    <w:tmpl w:val="D81409C8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76654"/>
    <w:rsid w:val="001E100C"/>
    <w:rsid w:val="00A0199C"/>
    <w:rsid w:val="00D76654"/>
    <w:rsid w:val="00DF4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6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76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6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1192</Words>
  <Characters>6800</Characters>
  <Application>Microsoft Office Word</Application>
  <DocSecurity>0</DocSecurity>
  <Lines>56</Lines>
  <Paragraphs>15</Paragraphs>
  <ScaleCrop>false</ScaleCrop>
  <Company/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bsv</cp:lastModifiedBy>
  <cp:revision>3</cp:revision>
  <cp:lastPrinted>2015-12-02T12:36:00Z</cp:lastPrinted>
  <dcterms:created xsi:type="dcterms:W3CDTF">2015-08-16T14:44:00Z</dcterms:created>
  <dcterms:modified xsi:type="dcterms:W3CDTF">2015-12-02T12:37:00Z</dcterms:modified>
</cp:coreProperties>
</file>